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50" w:rsidRDefault="00EC3750" w:rsidP="00EC3750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参与“党的十九大精神 应知应会在线答题”活动说明</w:t>
      </w:r>
    </w:p>
    <w:p w:rsidR="00EC3750" w:rsidRDefault="00EC3750" w:rsidP="00EC3750"/>
    <w:p w:rsidR="00EC3750" w:rsidRDefault="00EC3750" w:rsidP="00EC3750"/>
    <w:p w:rsidR="00EC3750" w:rsidRPr="008B0A7A" w:rsidRDefault="00EC3750" w:rsidP="00EC3750">
      <w:pPr>
        <w:pStyle w:val="a4"/>
        <w:ind w:left="720" w:firstLineChars="0" w:firstLine="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 w:hint="eastAsia"/>
          <w:sz w:val="32"/>
          <w:szCs w:val="32"/>
        </w:rPr>
        <w:t>一、活动</w:t>
      </w:r>
      <w:r w:rsidRPr="008B0A7A">
        <w:rPr>
          <w:rFonts w:ascii="仿宋" w:eastAsia="仿宋" w:hAnsi="仿宋"/>
          <w:sz w:val="32"/>
          <w:szCs w:val="32"/>
        </w:rPr>
        <w:t>时间</w:t>
      </w:r>
    </w:p>
    <w:p w:rsidR="00EC3750" w:rsidRPr="008B0A7A" w:rsidRDefault="00EC3750" w:rsidP="00EC3750">
      <w:pPr>
        <w:pStyle w:val="a4"/>
        <w:ind w:left="720" w:firstLineChars="0" w:firstLine="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/>
          <w:sz w:val="32"/>
          <w:szCs w:val="32"/>
        </w:rPr>
        <w:t>11</w:t>
      </w:r>
      <w:r w:rsidRPr="008B0A7A">
        <w:rPr>
          <w:rFonts w:ascii="仿宋" w:eastAsia="仿宋" w:hAnsi="仿宋" w:hint="eastAsia"/>
          <w:sz w:val="32"/>
          <w:szCs w:val="32"/>
        </w:rPr>
        <w:t>月</w:t>
      </w:r>
      <w:r w:rsidRPr="008B0A7A">
        <w:rPr>
          <w:rFonts w:ascii="仿宋" w:eastAsia="仿宋" w:hAnsi="仿宋"/>
          <w:sz w:val="32"/>
          <w:szCs w:val="32"/>
        </w:rPr>
        <w:t>22</w:t>
      </w:r>
      <w:r w:rsidRPr="008B0A7A">
        <w:rPr>
          <w:rFonts w:ascii="仿宋" w:eastAsia="仿宋" w:hAnsi="仿宋" w:hint="eastAsia"/>
          <w:sz w:val="32"/>
          <w:szCs w:val="32"/>
        </w:rPr>
        <w:t>日</w:t>
      </w:r>
      <w:r w:rsidRPr="008B0A7A">
        <w:rPr>
          <w:rFonts w:ascii="仿宋" w:eastAsia="仿宋" w:hAnsi="仿宋"/>
          <w:sz w:val="32"/>
          <w:szCs w:val="32"/>
        </w:rPr>
        <w:t>—12</w:t>
      </w:r>
      <w:r w:rsidRPr="008B0A7A">
        <w:rPr>
          <w:rFonts w:ascii="仿宋" w:eastAsia="仿宋" w:hAnsi="仿宋" w:hint="eastAsia"/>
          <w:sz w:val="32"/>
          <w:szCs w:val="32"/>
        </w:rPr>
        <w:t>月</w:t>
      </w:r>
      <w:r w:rsidRPr="008B0A7A">
        <w:rPr>
          <w:rFonts w:ascii="仿宋" w:eastAsia="仿宋" w:hAnsi="仿宋"/>
          <w:sz w:val="32"/>
          <w:szCs w:val="32"/>
        </w:rPr>
        <w:t>19</w:t>
      </w:r>
      <w:r w:rsidRPr="008B0A7A">
        <w:rPr>
          <w:rFonts w:ascii="仿宋" w:eastAsia="仿宋" w:hAnsi="仿宋" w:hint="eastAsia"/>
          <w:sz w:val="32"/>
          <w:szCs w:val="32"/>
        </w:rPr>
        <w:t>日</w:t>
      </w:r>
      <w:r w:rsidRPr="008B0A7A">
        <w:rPr>
          <w:rFonts w:ascii="仿宋" w:eastAsia="仿宋" w:hAnsi="仿宋"/>
          <w:sz w:val="32"/>
          <w:szCs w:val="32"/>
        </w:rPr>
        <w:t>（</w:t>
      </w:r>
      <w:r w:rsidRPr="008B0A7A">
        <w:rPr>
          <w:rFonts w:ascii="仿宋" w:eastAsia="仿宋" w:hAnsi="仿宋" w:hint="eastAsia"/>
          <w:sz w:val="32"/>
          <w:szCs w:val="32"/>
        </w:rPr>
        <w:t>共4周</w:t>
      </w:r>
      <w:r w:rsidRPr="008B0A7A">
        <w:rPr>
          <w:rFonts w:ascii="仿宋" w:eastAsia="仿宋" w:hAnsi="仿宋"/>
          <w:sz w:val="32"/>
          <w:szCs w:val="32"/>
        </w:rPr>
        <w:t>）</w:t>
      </w:r>
    </w:p>
    <w:p w:rsidR="00EC3750" w:rsidRPr="008B0A7A" w:rsidRDefault="00EC3750" w:rsidP="00EC3750">
      <w:pPr>
        <w:pStyle w:val="a4"/>
        <w:ind w:left="720" w:firstLineChars="0" w:firstLine="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 w:hint="eastAsia"/>
          <w:sz w:val="32"/>
          <w:szCs w:val="32"/>
        </w:rPr>
        <w:t>二、参与活动</w:t>
      </w:r>
      <w:r w:rsidRPr="008B0A7A">
        <w:rPr>
          <w:rFonts w:ascii="仿宋" w:eastAsia="仿宋" w:hAnsi="仿宋"/>
          <w:sz w:val="32"/>
          <w:szCs w:val="32"/>
        </w:rPr>
        <w:t>方法</w:t>
      </w:r>
    </w:p>
    <w:p w:rsidR="00EC3750" w:rsidRPr="008B0A7A" w:rsidRDefault="00EC3750" w:rsidP="00EC375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B0A7A">
        <w:rPr>
          <w:rFonts w:ascii="仿宋" w:eastAsia="仿宋" w:hAnsi="仿宋" w:hint="eastAsia"/>
          <w:b/>
          <w:sz w:val="32"/>
          <w:szCs w:val="32"/>
        </w:rPr>
        <w:t>1.关注</w:t>
      </w:r>
      <w:r w:rsidRPr="008B0A7A">
        <w:rPr>
          <w:rFonts w:ascii="仿宋" w:eastAsia="仿宋" w:hAnsi="仿宋"/>
          <w:b/>
          <w:sz w:val="32"/>
          <w:szCs w:val="32"/>
        </w:rPr>
        <w:t>“</w:t>
      </w:r>
      <w:r w:rsidRPr="008B0A7A">
        <w:rPr>
          <w:rFonts w:ascii="仿宋" w:eastAsia="仿宋" w:hAnsi="仿宋" w:hint="eastAsia"/>
          <w:b/>
          <w:sz w:val="32"/>
          <w:szCs w:val="32"/>
        </w:rPr>
        <w:t>北京</w:t>
      </w:r>
      <w:r w:rsidRPr="008B0A7A">
        <w:rPr>
          <w:rFonts w:ascii="仿宋" w:eastAsia="仿宋" w:hAnsi="仿宋"/>
          <w:b/>
          <w:sz w:val="32"/>
          <w:szCs w:val="32"/>
        </w:rPr>
        <w:t>长城网”</w:t>
      </w:r>
      <w:proofErr w:type="gramStart"/>
      <w:r w:rsidRPr="008B0A7A">
        <w:rPr>
          <w:rFonts w:ascii="仿宋" w:eastAsia="仿宋" w:hAnsi="仿宋" w:hint="eastAsia"/>
          <w:b/>
          <w:sz w:val="32"/>
          <w:szCs w:val="32"/>
        </w:rPr>
        <w:t>微信</w:t>
      </w:r>
      <w:r w:rsidRPr="008B0A7A">
        <w:rPr>
          <w:rFonts w:ascii="仿宋" w:eastAsia="仿宋" w:hAnsi="仿宋"/>
          <w:b/>
          <w:sz w:val="32"/>
          <w:szCs w:val="32"/>
        </w:rPr>
        <w:t>公众</w:t>
      </w:r>
      <w:proofErr w:type="gramEnd"/>
      <w:r w:rsidRPr="008B0A7A">
        <w:rPr>
          <w:rFonts w:ascii="仿宋" w:eastAsia="仿宋" w:hAnsi="仿宋"/>
          <w:b/>
          <w:sz w:val="32"/>
          <w:szCs w:val="32"/>
        </w:rPr>
        <w:t>平台</w:t>
      </w:r>
    </w:p>
    <w:p w:rsidR="00EC3750" w:rsidRPr="008B0A7A" w:rsidRDefault="00EC3750" w:rsidP="00EC3750">
      <w:pPr>
        <w:pStyle w:val="a4"/>
        <w:ind w:left="360" w:firstLineChars="0" w:firstLine="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3390900" cy="3390900"/>
            <wp:effectExtent l="19050" t="0" r="0" b="0"/>
            <wp:docPr id="6" name="图片 2" descr="C:\Users\zzbdjzx\Desktop\qrcode_for_gh_ccc24f01ffb3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zzbdjzx\Desktop\qrcode_for_gh_ccc24f01ffb3_3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3750" w:rsidRPr="008B0A7A" w:rsidRDefault="00EC3750" w:rsidP="00EC3750">
      <w:pPr>
        <w:pStyle w:val="a4"/>
        <w:ind w:left="360" w:firstLineChars="0" w:firstLine="0"/>
        <w:jc w:val="center"/>
        <w:rPr>
          <w:rFonts w:ascii="仿宋" w:eastAsia="仿宋" w:hAnsi="仿宋"/>
          <w:sz w:val="28"/>
          <w:szCs w:val="28"/>
        </w:rPr>
      </w:pPr>
      <w:proofErr w:type="gramStart"/>
      <w:r w:rsidRPr="008B0A7A">
        <w:rPr>
          <w:rFonts w:ascii="仿宋" w:eastAsia="仿宋" w:hAnsi="仿宋" w:hint="eastAsia"/>
          <w:sz w:val="28"/>
          <w:szCs w:val="28"/>
        </w:rPr>
        <w:t>长按</w:t>
      </w:r>
      <w:r w:rsidRPr="008B0A7A">
        <w:rPr>
          <w:rFonts w:ascii="仿宋" w:eastAsia="仿宋" w:hAnsi="仿宋"/>
          <w:sz w:val="28"/>
          <w:szCs w:val="28"/>
        </w:rPr>
        <w:t>二维码</w:t>
      </w:r>
      <w:proofErr w:type="gramEnd"/>
      <w:r w:rsidRPr="008B0A7A">
        <w:rPr>
          <w:rFonts w:ascii="仿宋" w:eastAsia="仿宋" w:hAnsi="仿宋"/>
          <w:sz w:val="28"/>
          <w:szCs w:val="28"/>
        </w:rPr>
        <w:t>识别关注</w:t>
      </w:r>
    </w:p>
    <w:p w:rsidR="00EC3750" w:rsidRPr="008B0A7A" w:rsidRDefault="00EC3750" w:rsidP="00EC3750">
      <w:pPr>
        <w:pStyle w:val="a4"/>
        <w:ind w:left="360" w:firstLineChars="0" w:firstLine="0"/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B0A7A">
        <w:rPr>
          <w:rFonts w:ascii="仿宋" w:eastAsia="仿宋" w:hAnsi="仿宋" w:hint="eastAsia"/>
          <w:b/>
          <w:sz w:val="32"/>
          <w:szCs w:val="32"/>
        </w:rPr>
        <w:t>2.点击【在线答题】即可进入活动</w:t>
      </w:r>
      <w:r w:rsidRPr="008B0A7A">
        <w:rPr>
          <w:rFonts w:ascii="仿宋" w:eastAsia="仿宋" w:hAnsi="仿宋"/>
          <w:b/>
          <w:sz w:val="32"/>
          <w:szCs w:val="32"/>
        </w:rPr>
        <w:t>页面</w:t>
      </w:r>
    </w:p>
    <w:p w:rsidR="00EC3750" w:rsidRPr="008B0A7A" w:rsidRDefault="00EC3750" w:rsidP="00EC3750">
      <w:pPr>
        <w:rPr>
          <w:rFonts w:ascii="仿宋" w:eastAsia="仿宋" w:hAnsi="仿宋"/>
          <w:b/>
          <w:sz w:val="32"/>
          <w:szCs w:val="32"/>
        </w:rPr>
      </w:pPr>
    </w:p>
    <w:p w:rsidR="00EC3750" w:rsidRDefault="00EC3750" w:rsidP="00EC3750">
      <w:pPr>
        <w:rPr>
          <w:rFonts w:ascii="仿宋" w:eastAsia="仿宋" w:hAnsi="仿宋" w:hint="eastAsia"/>
          <w:b/>
          <w:sz w:val="32"/>
          <w:szCs w:val="32"/>
        </w:rPr>
      </w:pPr>
    </w:p>
    <w:p w:rsidR="00EC3750" w:rsidRPr="008B0A7A" w:rsidRDefault="00EC3750" w:rsidP="00EC375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0</wp:posOffset>
            </wp:positionV>
            <wp:extent cx="2363470" cy="4010660"/>
            <wp:effectExtent l="19050" t="0" r="0" b="0"/>
            <wp:wrapNone/>
            <wp:docPr id="10" name="图片 4" descr="F:\2017电教中心工作\微信\2017.11党的十九大知识竞赛\宣传图片\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F:\2017电教中心工作\微信\2017.11党的十九大知识竞赛\宣传图片\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401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ind w:firstLineChars="200" w:firstLine="56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1487170</wp:posOffset>
            </wp:positionH>
            <wp:positionV relativeFrom="paragraph">
              <wp:posOffset>393700</wp:posOffset>
            </wp:positionV>
            <wp:extent cx="2338070" cy="4044950"/>
            <wp:effectExtent l="19050" t="0" r="5080" b="0"/>
            <wp:wrapNone/>
            <wp:docPr id="9" name="图片 7" descr="F:\2017电教中心工作\微信\2017.11党的十九大知识竞赛\宣传图片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F:\2017电教中心工作\微信\2017.11党的十九大知识竞赛\宣传图片\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404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8B0A7A">
        <w:rPr>
          <w:rFonts w:ascii="仿宋" w:eastAsia="仿宋" w:hAnsi="仿宋"/>
          <w:b/>
          <w:sz w:val="32"/>
          <w:szCs w:val="32"/>
        </w:rPr>
        <w:t>3</w:t>
      </w:r>
      <w:r w:rsidRPr="008B0A7A">
        <w:rPr>
          <w:rFonts w:ascii="仿宋" w:eastAsia="仿宋" w:hAnsi="仿宋" w:hint="eastAsia"/>
          <w:b/>
          <w:sz w:val="32"/>
          <w:szCs w:val="32"/>
        </w:rPr>
        <w:t>.</w:t>
      </w:r>
      <w:r w:rsidRPr="008B0A7A">
        <w:rPr>
          <w:rFonts w:ascii="仿宋" w:eastAsia="仿宋" w:hAnsi="仿宋"/>
          <w:b/>
          <w:sz w:val="32"/>
          <w:szCs w:val="32"/>
        </w:rPr>
        <w:t>点击【我要答题】</w:t>
      </w:r>
    </w:p>
    <w:p w:rsidR="00EC3750" w:rsidRPr="008B0A7A" w:rsidRDefault="00EC3750" w:rsidP="00EC3750">
      <w:pPr>
        <w:pStyle w:val="a4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pStyle w:val="a4"/>
        <w:ind w:left="72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B0A7A">
        <w:rPr>
          <w:rFonts w:ascii="仿宋" w:eastAsia="仿宋" w:hAnsi="仿宋" w:hint="eastAsia"/>
          <w:b/>
          <w:sz w:val="32"/>
          <w:szCs w:val="32"/>
        </w:rPr>
        <w:lastRenderedPageBreak/>
        <w:t>4.请</w:t>
      </w:r>
      <w:proofErr w:type="gramStart"/>
      <w:r w:rsidRPr="008B0A7A">
        <w:rPr>
          <w:rFonts w:ascii="仿宋" w:eastAsia="仿宋" w:hAnsi="仿宋" w:hint="eastAsia"/>
          <w:b/>
          <w:sz w:val="32"/>
          <w:szCs w:val="32"/>
        </w:rPr>
        <w:t>填选个人</w:t>
      </w:r>
      <w:proofErr w:type="gramEnd"/>
      <w:r w:rsidRPr="008B0A7A">
        <w:rPr>
          <w:rFonts w:ascii="仿宋" w:eastAsia="仿宋" w:hAnsi="仿宋" w:hint="eastAsia"/>
          <w:b/>
          <w:sz w:val="32"/>
          <w:szCs w:val="32"/>
        </w:rPr>
        <w:t>有关信息，提交后即可参与在线答题</w:t>
      </w: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74930</wp:posOffset>
            </wp:positionV>
            <wp:extent cx="2346325" cy="4034155"/>
            <wp:effectExtent l="19050" t="0" r="0" b="0"/>
            <wp:wrapNone/>
            <wp:docPr id="8" name="图片 9" descr="F:\2017电教中心工作\微信\2017.11党的十九大知识竞赛\宣传图片\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F:\2017电教中心工作\微信\2017.11党的十九大知识竞赛\宣传图片\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325" cy="403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8B0A7A">
        <w:rPr>
          <w:rFonts w:ascii="仿宋" w:eastAsia="仿宋" w:hAnsi="仿宋" w:hint="eastAsia"/>
          <w:b/>
          <w:sz w:val="32"/>
          <w:szCs w:val="32"/>
        </w:rPr>
        <w:t>5.点击【学习</w:t>
      </w:r>
      <w:r w:rsidRPr="008B0A7A">
        <w:rPr>
          <w:rFonts w:ascii="仿宋" w:eastAsia="仿宋" w:hAnsi="仿宋"/>
          <w:b/>
          <w:sz w:val="32"/>
          <w:szCs w:val="32"/>
        </w:rPr>
        <w:t>题库</w:t>
      </w:r>
      <w:r w:rsidRPr="008B0A7A">
        <w:rPr>
          <w:rFonts w:ascii="仿宋" w:eastAsia="仿宋" w:hAnsi="仿宋" w:hint="eastAsia"/>
          <w:b/>
          <w:sz w:val="32"/>
          <w:szCs w:val="32"/>
        </w:rPr>
        <w:t>】可查看《</w:t>
      </w:r>
      <w:r w:rsidRPr="008B0A7A">
        <w:rPr>
          <w:rFonts w:ascii="仿宋" w:eastAsia="仿宋" w:hAnsi="仿宋"/>
          <w:b/>
          <w:sz w:val="32"/>
          <w:szCs w:val="32"/>
        </w:rPr>
        <w:t>党的十九大</w:t>
      </w:r>
      <w:r w:rsidRPr="008B0A7A">
        <w:rPr>
          <w:rFonts w:ascii="仿宋" w:eastAsia="仿宋" w:hAnsi="仿宋" w:hint="eastAsia"/>
          <w:b/>
          <w:sz w:val="32"/>
          <w:szCs w:val="32"/>
        </w:rPr>
        <w:t>报告》</w:t>
      </w:r>
      <w:r w:rsidRPr="008B0A7A">
        <w:rPr>
          <w:rFonts w:ascii="仿宋" w:eastAsia="仿宋" w:hAnsi="仿宋"/>
          <w:b/>
          <w:sz w:val="32"/>
          <w:szCs w:val="32"/>
        </w:rPr>
        <w:t>和</w:t>
      </w:r>
      <w:r w:rsidRPr="008B0A7A">
        <w:rPr>
          <w:rFonts w:ascii="仿宋" w:eastAsia="仿宋" w:hAnsi="仿宋" w:hint="eastAsia"/>
          <w:b/>
          <w:sz w:val="32"/>
          <w:szCs w:val="32"/>
        </w:rPr>
        <w:t>新</w:t>
      </w:r>
      <w:r w:rsidRPr="008B0A7A">
        <w:rPr>
          <w:rFonts w:ascii="仿宋" w:eastAsia="仿宋" w:hAnsi="仿宋"/>
          <w:b/>
          <w:sz w:val="32"/>
          <w:szCs w:val="32"/>
        </w:rPr>
        <w:t>《</w:t>
      </w:r>
      <w:r w:rsidRPr="008B0A7A">
        <w:rPr>
          <w:rFonts w:ascii="仿宋" w:eastAsia="仿宋" w:hAnsi="仿宋" w:hint="eastAsia"/>
          <w:b/>
          <w:sz w:val="32"/>
          <w:szCs w:val="32"/>
        </w:rPr>
        <w:t>党章</w:t>
      </w:r>
      <w:r w:rsidRPr="008B0A7A">
        <w:rPr>
          <w:rFonts w:ascii="仿宋" w:eastAsia="仿宋" w:hAnsi="仿宋"/>
          <w:b/>
          <w:sz w:val="32"/>
          <w:szCs w:val="32"/>
        </w:rPr>
        <w:t>》相关</w:t>
      </w:r>
      <w:r w:rsidRPr="008B0A7A">
        <w:rPr>
          <w:rFonts w:ascii="仿宋" w:eastAsia="仿宋" w:hAnsi="仿宋" w:hint="eastAsia"/>
          <w:b/>
          <w:sz w:val="32"/>
          <w:szCs w:val="32"/>
        </w:rPr>
        <w:t>学习</w:t>
      </w:r>
      <w:r w:rsidRPr="008B0A7A">
        <w:rPr>
          <w:rFonts w:ascii="仿宋" w:eastAsia="仿宋" w:hAnsi="仿宋"/>
          <w:b/>
          <w:sz w:val="32"/>
          <w:szCs w:val="32"/>
        </w:rPr>
        <w:t>内容</w:t>
      </w:r>
    </w:p>
    <w:p w:rsidR="00EC3750" w:rsidRPr="008B0A7A" w:rsidRDefault="00EC3750" w:rsidP="00EC3750">
      <w:pPr>
        <w:ind w:firstLineChars="200" w:firstLine="56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1634490</wp:posOffset>
            </wp:positionH>
            <wp:positionV relativeFrom="paragraph">
              <wp:posOffset>7620</wp:posOffset>
            </wp:positionV>
            <wp:extent cx="2273300" cy="3933825"/>
            <wp:effectExtent l="19050" t="0" r="0" b="0"/>
            <wp:wrapNone/>
            <wp:docPr id="7" name="图片 8" descr="F:\2017电教中心工作\微信\2017.11党的十九大知识竞赛\宣传图片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F:\2017电教中心工作\微信\2017.11党的十九大知识竞赛\宣传图片\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C3750" w:rsidRPr="008B0A7A" w:rsidRDefault="00EC3750" w:rsidP="00EC375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jc w:val="center"/>
        <w:rPr>
          <w:rFonts w:ascii="仿宋" w:eastAsia="仿宋" w:hAnsi="仿宋"/>
          <w:sz w:val="28"/>
          <w:szCs w:val="28"/>
        </w:rPr>
      </w:pPr>
    </w:p>
    <w:p w:rsidR="00EC3750" w:rsidRPr="008B0A7A" w:rsidRDefault="00EC3750" w:rsidP="00EC3750">
      <w:pPr>
        <w:pStyle w:val="a4"/>
        <w:ind w:firstLine="64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 w:hint="eastAsia"/>
          <w:sz w:val="32"/>
          <w:szCs w:val="32"/>
        </w:rPr>
        <w:lastRenderedPageBreak/>
        <w:t>三、活动</w:t>
      </w:r>
      <w:r w:rsidRPr="008B0A7A">
        <w:rPr>
          <w:rFonts w:ascii="仿宋" w:eastAsia="仿宋" w:hAnsi="仿宋"/>
          <w:sz w:val="32"/>
          <w:szCs w:val="32"/>
        </w:rPr>
        <w:t>规则</w:t>
      </w:r>
    </w:p>
    <w:p w:rsidR="00EC3750" w:rsidRPr="008B0A7A" w:rsidRDefault="00EC3750" w:rsidP="00EC3750">
      <w:pPr>
        <w:pStyle w:val="a4"/>
        <w:ind w:firstLine="64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 w:hint="eastAsia"/>
          <w:sz w:val="32"/>
          <w:szCs w:val="32"/>
        </w:rPr>
        <w:t>1.竞赛分为四关，每关题目全部答对后，方可进入下一关，四</w:t>
      </w:r>
      <w:proofErr w:type="gramStart"/>
      <w:r w:rsidRPr="008B0A7A">
        <w:rPr>
          <w:rFonts w:ascii="仿宋" w:eastAsia="仿宋" w:hAnsi="仿宋" w:hint="eastAsia"/>
          <w:sz w:val="32"/>
          <w:szCs w:val="32"/>
        </w:rPr>
        <w:t>关全部</w:t>
      </w:r>
      <w:proofErr w:type="gramEnd"/>
      <w:r w:rsidRPr="008B0A7A">
        <w:rPr>
          <w:rFonts w:ascii="仿宋" w:eastAsia="仿宋" w:hAnsi="仿宋" w:hint="eastAsia"/>
          <w:sz w:val="32"/>
          <w:szCs w:val="32"/>
        </w:rPr>
        <w:t>通过即为通关。</w:t>
      </w:r>
    </w:p>
    <w:p w:rsidR="00EC3750" w:rsidRPr="008B0A7A" w:rsidRDefault="00EC3750" w:rsidP="00EC3750">
      <w:pPr>
        <w:pStyle w:val="a4"/>
        <w:ind w:firstLine="64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 w:hint="eastAsia"/>
          <w:sz w:val="32"/>
          <w:szCs w:val="32"/>
        </w:rPr>
        <w:t>2.每关可重复答题。通关时间为每关答题最短用时之和，用时少者排名靠前。</w:t>
      </w:r>
    </w:p>
    <w:p w:rsidR="00EC3750" w:rsidRPr="008B0A7A" w:rsidRDefault="00EC3750" w:rsidP="00EC3750">
      <w:pPr>
        <w:pStyle w:val="a4"/>
        <w:ind w:firstLine="64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 w:hint="eastAsia"/>
          <w:sz w:val="32"/>
          <w:szCs w:val="32"/>
        </w:rPr>
        <w:t>3.用户每竞答一关，记录用户闯关一次，闯关次数多者排名靠前。每人每天有10次闯关机会，闯关后分享到朋友圈可增加10次闯关机会。</w:t>
      </w:r>
    </w:p>
    <w:p w:rsidR="00EC3750" w:rsidRPr="008B0A7A" w:rsidRDefault="00EC3750" w:rsidP="00EC3750">
      <w:pPr>
        <w:pStyle w:val="a4"/>
        <w:ind w:firstLine="640"/>
        <w:rPr>
          <w:rFonts w:ascii="仿宋" w:eastAsia="仿宋" w:hAnsi="仿宋"/>
          <w:sz w:val="32"/>
          <w:szCs w:val="32"/>
        </w:rPr>
      </w:pPr>
      <w:r w:rsidRPr="008B0A7A">
        <w:rPr>
          <w:rFonts w:ascii="仿宋" w:eastAsia="仿宋" w:hAnsi="仿宋" w:hint="eastAsia"/>
          <w:sz w:val="32"/>
          <w:szCs w:val="32"/>
        </w:rPr>
        <w:t>四、奖项</w:t>
      </w:r>
      <w:r w:rsidRPr="008B0A7A">
        <w:rPr>
          <w:rFonts w:ascii="仿宋" w:eastAsia="仿宋" w:hAnsi="仿宋"/>
          <w:sz w:val="32"/>
          <w:szCs w:val="32"/>
        </w:rPr>
        <w:t>设置</w:t>
      </w:r>
    </w:p>
    <w:p w:rsidR="00EC3750" w:rsidRPr="008B0A7A" w:rsidRDefault="00EC3750" w:rsidP="00EC3750">
      <w:pPr>
        <w:ind w:firstLineChars="200" w:firstLine="640"/>
        <w:rPr>
          <w:rFonts w:ascii="仿宋" w:eastAsia="仿宋" w:hAnsi="仿宋"/>
        </w:rPr>
      </w:pPr>
      <w:r w:rsidRPr="008B0A7A">
        <w:rPr>
          <w:rFonts w:ascii="仿宋" w:eastAsia="仿宋" w:hAnsi="仿宋" w:cs="仿宋_GB2312"/>
          <w:sz w:val="32"/>
          <w:szCs w:val="32"/>
        </w:rPr>
        <w:t>1.</w:t>
      </w:r>
      <w:r w:rsidRPr="008B0A7A">
        <w:rPr>
          <w:rFonts w:ascii="仿宋" w:eastAsia="仿宋" w:hAnsi="仿宋" w:cs="仿宋_GB2312" w:hint="eastAsia"/>
          <w:sz w:val="32"/>
          <w:szCs w:val="32"/>
        </w:rPr>
        <w:t>每日</w:t>
      </w:r>
      <w:r w:rsidRPr="008B0A7A">
        <w:rPr>
          <w:rFonts w:ascii="仿宋" w:eastAsia="仿宋" w:hAnsi="仿宋" w:cs="仿宋_GB2312"/>
          <w:sz w:val="32"/>
          <w:szCs w:val="32"/>
        </w:rPr>
        <w:t>幸运</w:t>
      </w:r>
      <w:r w:rsidRPr="008B0A7A">
        <w:rPr>
          <w:rFonts w:ascii="仿宋" w:eastAsia="仿宋" w:hAnsi="仿宋" w:cs="仿宋_GB2312" w:hint="eastAsia"/>
          <w:sz w:val="32"/>
          <w:szCs w:val="32"/>
        </w:rPr>
        <w:t>奖</w:t>
      </w:r>
      <w:r w:rsidRPr="008B0A7A">
        <w:rPr>
          <w:rFonts w:ascii="仿宋" w:eastAsia="仿宋" w:hAnsi="仿宋" w:cs="仿宋_GB2312"/>
          <w:sz w:val="32"/>
          <w:szCs w:val="32"/>
        </w:rPr>
        <w:t>。</w:t>
      </w:r>
      <w:r w:rsidRPr="008B0A7A">
        <w:rPr>
          <w:rFonts w:ascii="仿宋" w:eastAsia="仿宋" w:hAnsi="仿宋" w:cs="仿宋_GB2312" w:hint="eastAsia"/>
          <w:sz w:val="32"/>
          <w:szCs w:val="32"/>
        </w:rPr>
        <w:t>每日通关成绩</w:t>
      </w:r>
      <w:r w:rsidRPr="008B0A7A">
        <w:rPr>
          <w:rFonts w:ascii="仿宋" w:eastAsia="仿宋" w:hAnsi="仿宋" w:cs="仿宋_GB2312"/>
          <w:sz w:val="32"/>
          <w:szCs w:val="32"/>
        </w:rPr>
        <w:t>前</w:t>
      </w:r>
      <w:r w:rsidRPr="008B0A7A">
        <w:rPr>
          <w:rFonts w:ascii="仿宋" w:eastAsia="仿宋" w:hAnsi="仿宋" w:cs="仿宋_GB2312" w:hint="eastAsia"/>
          <w:sz w:val="32"/>
          <w:szCs w:val="32"/>
        </w:rPr>
        <w:t>10000名</w:t>
      </w:r>
      <w:r w:rsidRPr="008B0A7A">
        <w:rPr>
          <w:rFonts w:ascii="仿宋" w:eastAsia="仿宋" w:hAnsi="仿宋" w:cs="仿宋_GB2312"/>
          <w:sz w:val="32"/>
          <w:szCs w:val="32"/>
        </w:rPr>
        <w:t>，</w:t>
      </w:r>
      <w:r w:rsidRPr="008B0A7A">
        <w:rPr>
          <w:rFonts w:ascii="仿宋" w:eastAsia="仿宋" w:hAnsi="仿宋" w:cs="仿宋_GB2312" w:hint="eastAsia"/>
          <w:sz w:val="32"/>
          <w:szCs w:val="32"/>
        </w:rPr>
        <w:t>可随机抽取</w:t>
      </w:r>
      <w:r w:rsidRPr="008B0A7A">
        <w:rPr>
          <w:rFonts w:ascii="仿宋" w:eastAsia="仿宋" w:hAnsi="仿宋" w:cs="仿宋_GB2312"/>
          <w:sz w:val="32"/>
          <w:szCs w:val="32"/>
        </w:rPr>
        <w:t>不</w:t>
      </w:r>
      <w:r w:rsidRPr="008B0A7A">
        <w:rPr>
          <w:rFonts w:ascii="仿宋" w:eastAsia="仿宋" w:hAnsi="仿宋" w:cs="仿宋_GB2312" w:hint="eastAsia"/>
          <w:sz w:val="32"/>
          <w:szCs w:val="32"/>
        </w:rPr>
        <w:t>同</w:t>
      </w:r>
      <w:r w:rsidRPr="008B0A7A">
        <w:rPr>
          <w:rFonts w:ascii="仿宋" w:eastAsia="仿宋" w:hAnsi="仿宋" w:cs="仿宋_GB2312"/>
          <w:sz w:val="32"/>
          <w:szCs w:val="32"/>
        </w:rPr>
        <w:t>额度的</w:t>
      </w:r>
      <w:r w:rsidRPr="008B0A7A">
        <w:rPr>
          <w:rFonts w:ascii="仿宋" w:eastAsia="仿宋" w:hAnsi="仿宋" w:cs="仿宋_GB2312" w:hint="eastAsia"/>
          <w:sz w:val="32"/>
          <w:szCs w:val="32"/>
        </w:rPr>
        <w:t>手机</w:t>
      </w:r>
      <w:r w:rsidRPr="008B0A7A">
        <w:rPr>
          <w:rFonts w:ascii="仿宋" w:eastAsia="仿宋" w:hAnsi="仿宋" w:cs="仿宋_GB2312"/>
          <w:sz w:val="32"/>
          <w:szCs w:val="32"/>
        </w:rPr>
        <w:t>流量</w:t>
      </w:r>
      <w:proofErr w:type="gramStart"/>
      <w:r w:rsidRPr="008B0A7A">
        <w:rPr>
          <w:rFonts w:ascii="仿宋" w:eastAsia="仿宋" w:hAnsi="仿宋" w:cs="仿宋_GB2312"/>
          <w:sz w:val="32"/>
          <w:szCs w:val="32"/>
        </w:rPr>
        <w:t>券</w:t>
      </w:r>
      <w:proofErr w:type="gramEnd"/>
      <w:r w:rsidRPr="008B0A7A">
        <w:rPr>
          <w:rFonts w:ascii="仿宋" w:eastAsia="仿宋" w:hAnsi="仿宋" w:cs="仿宋_GB2312" w:hint="eastAsia"/>
          <w:sz w:val="32"/>
          <w:szCs w:val="32"/>
        </w:rPr>
        <w:t>幸运</w:t>
      </w:r>
      <w:r w:rsidRPr="008B0A7A">
        <w:rPr>
          <w:rFonts w:ascii="仿宋" w:eastAsia="仿宋" w:hAnsi="仿宋" w:cs="仿宋_GB2312"/>
          <w:sz w:val="32"/>
          <w:szCs w:val="32"/>
        </w:rPr>
        <w:t>奖</w:t>
      </w:r>
      <w:r w:rsidRPr="008B0A7A">
        <w:rPr>
          <w:rFonts w:ascii="仿宋" w:eastAsia="仿宋" w:hAnsi="仿宋" w:cs="仿宋_GB2312" w:hint="eastAsia"/>
          <w:sz w:val="32"/>
          <w:szCs w:val="32"/>
        </w:rPr>
        <w:t>。</w:t>
      </w:r>
    </w:p>
    <w:p w:rsidR="00EC3750" w:rsidRPr="008B0A7A" w:rsidRDefault="00EC3750" w:rsidP="00EC3750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8B0A7A">
        <w:rPr>
          <w:rFonts w:ascii="仿宋" w:eastAsia="仿宋" w:hAnsi="仿宋" w:cs="仿宋_GB2312" w:hint="eastAsia"/>
          <w:sz w:val="32"/>
          <w:szCs w:val="32"/>
        </w:rPr>
        <w:t>2.金币排名奖。每日通关成绩前</w:t>
      </w:r>
      <w:r w:rsidRPr="008B0A7A">
        <w:rPr>
          <w:rFonts w:ascii="仿宋" w:eastAsia="仿宋" w:hAnsi="仿宋" w:cs="仿宋_GB2312"/>
          <w:sz w:val="32"/>
          <w:szCs w:val="32"/>
        </w:rPr>
        <w:t>5</w:t>
      </w:r>
      <w:r w:rsidRPr="008B0A7A">
        <w:rPr>
          <w:rFonts w:ascii="仿宋" w:eastAsia="仿宋" w:hAnsi="仿宋" w:cs="仿宋_GB2312" w:hint="eastAsia"/>
          <w:sz w:val="32"/>
          <w:szCs w:val="32"/>
        </w:rPr>
        <w:t>000名，可参与金币抽奖，中奖率</w:t>
      </w:r>
      <w:r w:rsidRPr="008B0A7A">
        <w:rPr>
          <w:rFonts w:ascii="仿宋" w:eastAsia="仿宋" w:hAnsi="仿宋" w:cs="仿宋_GB2312"/>
          <w:sz w:val="32"/>
          <w:szCs w:val="32"/>
        </w:rPr>
        <w:t>10</w:t>
      </w:r>
      <w:r w:rsidRPr="008B0A7A">
        <w:rPr>
          <w:rFonts w:ascii="仿宋" w:eastAsia="仿宋" w:hAnsi="仿宋" w:cs="仿宋_GB2312" w:hint="eastAsia"/>
          <w:sz w:val="32"/>
          <w:szCs w:val="32"/>
        </w:rPr>
        <w:t>0%，用户每集齐</w:t>
      </w:r>
      <w:r w:rsidRPr="008B0A7A">
        <w:rPr>
          <w:rFonts w:ascii="仿宋" w:eastAsia="仿宋" w:hAnsi="仿宋" w:cs="仿宋_GB2312"/>
          <w:sz w:val="32"/>
          <w:szCs w:val="32"/>
        </w:rPr>
        <w:t>70</w:t>
      </w:r>
      <w:r w:rsidRPr="008B0A7A">
        <w:rPr>
          <w:rFonts w:ascii="仿宋" w:eastAsia="仿宋" w:hAnsi="仿宋" w:cs="仿宋_GB2312" w:hint="eastAsia"/>
          <w:sz w:val="32"/>
          <w:szCs w:val="32"/>
        </w:rPr>
        <w:t>个金币可</w:t>
      </w:r>
      <w:r w:rsidRPr="008B0A7A">
        <w:rPr>
          <w:rFonts w:ascii="仿宋" w:eastAsia="仿宋" w:hAnsi="仿宋" w:cs="仿宋_GB2312"/>
          <w:sz w:val="32"/>
          <w:szCs w:val="32"/>
        </w:rPr>
        <w:t>兑换</w:t>
      </w:r>
      <w:r w:rsidRPr="008B0A7A">
        <w:rPr>
          <w:rFonts w:ascii="仿宋" w:eastAsia="仿宋" w:hAnsi="仿宋" w:cs="仿宋_GB2312" w:hint="eastAsia"/>
          <w:sz w:val="32"/>
          <w:szCs w:val="32"/>
        </w:rPr>
        <w:t>1张5元手机流量</w:t>
      </w:r>
      <w:proofErr w:type="gramStart"/>
      <w:r w:rsidRPr="008B0A7A">
        <w:rPr>
          <w:rFonts w:ascii="仿宋" w:eastAsia="仿宋" w:hAnsi="仿宋" w:cs="仿宋_GB2312" w:hint="eastAsia"/>
          <w:sz w:val="32"/>
          <w:szCs w:val="32"/>
        </w:rPr>
        <w:t>券</w:t>
      </w:r>
      <w:proofErr w:type="gramEnd"/>
      <w:r w:rsidRPr="008B0A7A">
        <w:rPr>
          <w:rFonts w:ascii="仿宋" w:eastAsia="仿宋" w:hAnsi="仿宋" w:cs="仿宋_GB2312" w:hint="eastAsia"/>
          <w:sz w:val="32"/>
          <w:szCs w:val="32"/>
        </w:rPr>
        <w:t>。可将自己获得的金币赠与</w:t>
      </w:r>
      <w:proofErr w:type="gramStart"/>
      <w:r w:rsidRPr="008B0A7A">
        <w:rPr>
          <w:rFonts w:ascii="仿宋" w:eastAsia="仿宋" w:hAnsi="仿宋" w:cs="仿宋_GB2312" w:hint="eastAsia"/>
          <w:sz w:val="32"/>
          <w:szCs w:val="32"/>
        </w:rPr>
        <w:t>微信好友</w:t>
      </w:r>
      <w:proofErr w:type="gramEnd"/>
      <w:r w:rsidRPr="008B0A7A">
        <w:rPr>
          <w:rFonts w:ascii="仿宋" w:eastAsia="仿宋" w:hAnsi="仿宋" w:cs="仿宋_GB2312" w:hint="eastAsia"/>
          <w:sz w:val="32"/>
          <w:szCs w:val="32"/>
        </w:rPr>
        <w:t>或</w:t>
      </w:r>
      <w:r w:rsidRPr="008B0A7A">
        <w:rPr>
          <w:rFonts w:ascii="仿宋" w:eastAsia="仿宋" w:hAnsi="仿宋" w:cs="仿宋_GB2312"/>
          <w:sz w:val="32"/>
          <w:szCs w:val="32"/>
        </w:rPr>
        <w:t>向</w:t>
      </w:r>
      <w:proofErr w:type="gramStart"/>
      <w:r w:rsidRPr="008B0A7A">
        <w:rPr>
          <w:rFonts w:ascii="仿宋" w:eastAsia="仿宋" w:hAnsi="仿宋" w:cs="仿宋_GB2312" w:hint="eastAsia"/>
          <w:sz w:val="32"/>
          <w:szCs w:val="32"/>
        </w:rPr>
        <w:t>微信</w:t>
      </w:r>
      <w:r w:rsidRPr="008B0A7A">
        <w:rPr>
          <w:rFonts w:ascii="仿宋" w:eastAsia="仿宋" w:hAnsi="仿宋" w:cs="仿宋_GB2312"/>
          <w:sz w:val="32"/>
          <w:szCs w:val="32"/>
        </w:rPr>
        <w:t>好友</w:t>
      </w:r>
      <w:proofErr w:type="gramEnd"/>
      <w:r w:rsidRPr="008B0A7A">
        <w:rPr>
          <w:rFonts w:ascii="仿宋" w:eastAsia="仿宋" w:hAnsi="仿宋" w:cs="仿宋_GB2312"/>
          <w:sz w:val="32"/>
          <w:szCs w:val="32"/>
        </w:rPr>
        <w:t>索取金币。</w:t>
      </w:r>
    </w:p>
    <w:p w:rsidR="00EC3750" w:rsidRPr="008B0A7A" w:rsidRDefault="00EC3750" w:rsidP="00EC3750">
      <w:pPr>
        <w:ind w:firstLineChars="200" w:firstLine="640"/>
        <w:rPr>
          <w:rFonts w:ascii="仿宋" w:eastAsia="仿宋" w:hAnsi="仿宋" w:cs="仿宋_GB2312"/>
          <w:bCs/>
          <w:sz w:val="32"/>
          <w:szCs w:val="32"/>
        </w:rPr>
      </w:pPr>
      <w:r w:rsidRPr="008B0A7A">
        <w:rPr>
          <w:rFonts w:ascii="仿宋" w:eastAsia="仿宋" w:hAnsi="仿宋" w:cs="仿宋_GB2312"/>
          <w:bCs/>
          <w:sz w:val="32"/>
          <w:szCs w:val="32"/>
        </w:rPr>
        <w:t>3</w:t>
      </w:r>
      <w:r w:rsidRPr="008B0A7A">
        <w:rPr>
          <w:rFonts w:ascii="仿宋" w:eastAsia="仿宋" w:hAnsi="仿宋" w:cs="仿宋_GB2312" w:hint="eastAsia"/>
          <w:bCs/>
          <w:sz w:val="32"/>
          <w:szCs w:val="32"/>
        </w:rPr>
        <w:t>.每周纪念奖</w:t>
      </w:r>
      <w:r w:rsidRPr="008B0A7A">
        <w:rPr>
          <w:rFonts w:ascii="仿宋" w:eastAsia="仿宋" w:hAnsi="仿宋" w:cs="仿宋_GB2312"/>
          <w:bCs/>
          <w:sz w:val="32"/>
          <w:szCs w:val="32"/>
        </w:rPr>
        <w:t>。</w:t>
      </w:r>
      <w:r w:rsidRPr="008B0A7A">
        <w:rPr>
          <w:rFonts w:ascii="仿宋" w:eastAsia="仿宋" w:hAnsi="仿宋" w:cs="仿宋_GB2312" w:hint="eastAsia"/>
          <w:bCs/>
          <w:sz w:val="32"/>
          <w:szCs w:val="32"/>
        </w:rPr>
        <w:t>为庆祝党的十九大胜利召开，</w:t>
      </w:r>
      <w:proofErr w:type="gramStart"/>
      <w:r w:rsidRPr="008B0A7A">
        <w:rPr>
          <w:rFonts w:ascii="仿宋" w:eastAsia="仿宋" w:hAnsi="仿宋" w:cs="仿宋_GB2312" w:hint="eastAsia"/>
          <w:bCs/>
          <w:sz w:val="32"/>
          <w:szCs w:val="32"/>
        </w:rPr>
        <w:t>凡周成绩</w:t>
      </w:r>
      <w:proofErr w:type="gramEnd"/>
      <w:r w:rsidRPr="008B0A7A">
        <w:rPr>
          <w:rFonts w:ascii="仿宋" w:eastAsia="仿宋" w:hAnsi="仿宋" w:cs="仿宋_GB2312" w:hint="eastAsia"/>
          <w:bCs/>
          <w:sz w:val="32"/>
          <w:szCs w:val="32"/>
        </w:rPr>
        <w:t>排名前10000名且序号后两位为“19”的竞答者（如19、119至9919），将获得每周纪念奖，奖励5元手机流量</w:t>
      </w:r>
      <w:proofErr w:type="gramStart"/>
      <w:r w:rsidRPr="008B0A7A">
        <w:rPr>
          <w:rFonts w:ascii="仿宋" w:eastAsia="仿宋" w:hAnsi="仿宋" w:cs="仿宋_GB2312" w:hint="eastAsia"/>
          <w:bCs/>
          <w:sz w:val="32"/>
          <w:szCs w:val="32"/>
        </w:rPr>
        <w:t>券</w:t>
      </w:r>
      <w:proofErr w:type="gramEnd"/>
      <w:r w:rsidRPr="008B0A7A">
        <w:rPr>
          <w:rFonts w:ascii="仿宋" w:eastAsia="仿宋" w:hAnsi="仿宋" w:cs="仿宋_GB2312" w:hint="eastAsia"/>
          <w:bCs/>
          <w:sz w:val="32"/>
          <w:szCs w:val="32"/>
        </w:rPr>
        <w:t>。</w:t>
      </w:r>
    </w:p>
    <w:p w:rsidR="00EC3750" w:rsidRPr="008B0A7A" w:rsidRDefault="00EC3750" w:rsidP="00EC3750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B0A7A">
        <w:rPr>
          <w:rFonts w:ascii="仿宋" w:eastAsia="仿宋" w:hAnsi="仿宋" w:cs="仿宋_GB2312"/>
          <w:bCs/>
          <w:sz w:val="32"/>
          <w:szCs w:val="32"/>
        </w:rPr>
        <w:t>4</w:t>
      </w:r>
      <w:r w:rsidRPr="008B0A7A">
        <w:rPr>
          <w:rFonts w:ascii="仿宋" w:eastAsia="仿宋" w:hAnsi="仿宋" w:cs="仿宋_GB2312" w:hint="eastAsia"/>
          <w:bCs/>
          <w:sz w:val="32"/>
          <w:szCs w:val="32"/>
        </w:rPr>
        <w:t>.终极闯关排名奖。通关用户</w:t>
      </w:r>
      <w:proofErr w:type="gramStart"/>
      <w:r w:rsidRPr="008B0A7A">
        <w:rPr>
          <w:rFonts w:ascii="仿宋" w:eastAsia="仿宋" w:hAnsi="仿宋" w:cs="仿宋_GB2312"/>
          <w:bCs/>
          <w:sz w:val="32"/>
          <w:szCs w:val="32"/>
        </w:rPr>
        <w:t>闯关</w:t>
      </w:r>
      <w:r w:rsidRPr="008B0A7A">
        <w:rPr>
          <w:rFonts w:ascii="仿宋" w:eastAsia="仿宋" w:hAnsi="仿宋" w:cs="仿宋_GB2312" w:hint="eastAsia"/>
          <w:bCs/>
          <w:sz w:val="32"/>
          <w:szCs w:val="32"/>
        </w:rPr>
        <w:t>总</w:t>
      </w:r>
      <w:proofErr w:type="gramEnd"/>
      <w:r w:rsidRPr="008B0A7A">
        <w:rPr>
          <w:rFonts w:ascii="仿宋" w:eastAsia="仿宋" w:hAnsi="仿宋" w:cs="仿宋_GB2312"/>
          <w:bCs/>
          <w:sz w:val="32"/>
          <w:szCs w:val="32"/>
        </w:rPr>
        <w:t>次数排名前</w:t>
      </w:r>
      <w:r w:rsidRPr="008B0A7A">
        <w:rPr>
          <w:rFonts w:ascii="仿宋" w:eastAsia="仿宋" w:hAnsi="仿宋" w:cs="仿宋_GB2312" w:hint="eastAsia"/>
          <w:bCs/>
          <w:sz w:val="32"/>
          <w:szCs w:val="32"/>
        </w:rPr>
        <w:t>1000名，奖励10元手机流量</w:t>
      </w:r>
      <w:proofErr w:type="gramStart"/>
      <w:r w:rsidRPr="008B0A7A">
        <w:rPr>
          <w:rFonts w:ascii="仿宋" w:eastAsia="仿宋" w:hAnsi="仿宋" w:cs="仿宋_GB2312" w:hint="eastAsia"/>
          <w:bCs/>
          <w:sz w:val="32"/>
          <w:szCs w:val="32"/>
        </w:rPr>
        <w:t>券</w:t>
      </w:r>
      <w:proofErr w:type="gramEnd"/>
      <w:r w:rsidRPr="008B0A7A">
        <w:rPr>
          <w:rFonts w:ascii="仿宋" w:eastAsia="仿宋" w:hAnsi="仿宋" w:cs="仿宋_GB2312"/>
          <w:bCs/>
          <w:sz w:val="32"/>
          <w:szCs w:val="32"/>
        </w:rPr>
        <w:t>。</w:t>
      </w:r>
    </w:p>
    <w:p w:rsidR="00EC3750" w:rsidRPr="008B0A7A" w:rsidRDefault="00EC3750" w:rsidP="00EC3750">
      <w:pPr>
        <w:tabs>
          <w:tab w:val="left" w:pos="2860"/>
        </w:tabs>
        <w:spacing w:line="560" w:lineRule="exact"/>
        <w:jc w:val="center"/>
        <w:rPr>
          <w:rFonts w:ascii="仿宋" w:eastAsia="仿宋" w:hAnsi="仿宋" w:hint="eastAsia"/>
          <w:color w:val="FF0000"/>
          <w:sz w:val="44"/>
          <w:szCs w:val="44"/>
        </w:rPr>
      </w:pPr>
    </w:p>
    <w:p w:rsidR="004C4976" w:rsidRPr="00EC3750" w:rsidRDefault="004C4976"/>
    <w:sectPr w:rsidR="004C4976" w:rsidRPr="00EC375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417" w:rsidRDefault="00EC37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3750">
      <w:rPr>
        <w:noProof/>
        <w:lang w:val="zh-CN" w:eastAsia="zh-CN"/>
      </w:rPr>
      <w:t>1</w:t>
    </w:r>
    <w:r>
      <w:fldChar w:fldCharType="end"/>
    </w:r>
  </w:p>
  <w:p w:rsidR="00500417" w:rsidRDefault="00EC375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3750"/>
    <w:rsid w:val="004C4976"/>
    <w:rsid w:val="00EC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EC3750"/>
    <w:rPr>
      <w:sz w:val="18"/>
      <w:szCs w:val="18"/>
    </w:rPr>
  </w:style>
  <w:style w:type="paragraph" w:styleId="a3">
    <w:name w:val="footer"/>
    <w:basedOn w:val="a"/>
    <w:link w:val="Char"/>
    <w:uiPriority w:val="99"/>
    <w:rsid w:val="00EC3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C3750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C3750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EC375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EC37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bwpx094</dc:creator>
  <cp:keywords/>
  <dc:description/>
  <cp:lastModifiedBy>bwpx094</cp:lastModifiedBy>
  <cp:revision>2</cp:revision>
  <dcterms:created xsi:type="dcterms:W3CDTF">2017-11-23T03:27:00Z</dcterms:created>
  <dcterms:modified xsi:type="dcterms:W3CDTF">2017-11-23T03:28:00Z</dcterms:modified>
</cp:coreProperties>
</file>